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EFC" w:rsidRDefault="00631EFC"/>
    <w:p w:rsidR="00A374E8" w:rsidRDefault="00A374E8"/>
    <w:p w:rsidR="00A374E8" w:rsidRDefault="00A374E8"/>
    <w:p w:rsidR="00A374E8" w:rsidRDefault="00A374E8" w:rsidP="00A374E8">
      <w:p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Практическая задание № 1</w:t>
      </w:r>
    </w:p>
    <w:p w:rsidR="00A374E8" w:rsidRDefault="00A374E8" w:rsidP="00A374E8">
      <w:p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Ответить на </w:t>
      </w:r>
      <w:proofErr w:type="gramStart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вопросы(</w:t>
      </w:r>
      <w:proofErr w:type="gramEnd"/>
      <w:r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не менее 1-2 листа ответа на 1 вопрос)</w:t>
      </w:r>
    </w:p>
    <w:p w:rsidR="00A374E8" w:rsidRPr="00A374E8" w:rsidRDefault="00A374E8" w:rsidP="00A374E8">
      <w:pPr>
        <w:pStyle w:val="a3"/>
        <w:numPr>
          <w:ilvl w:val="0"/>
          <w:numId w:val="2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Высокоскоростные сети</w:t>
      </w:r>
    </w:p>
    <w:p w:rsidR="00A374E8" w:rsidRPr="00A374E8" w:rsidRDefault="00A374E8" w:rsidP="00A374E8">
      <w:pPr>
        <w:pStyle w:val="a3"/>
        <w:numPr>
          <w:ilvl w:val="0"/>
          <w:numId w:val="2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Логическое структурирование IP сетей</w:t>
      </w:r>
    </w:p>
    <w:p w:rsidR="00A374E8" w:rsidRPr="00A374E8" w:rsidRDefault="00A374E8" w:rsidP="00A374E8">
      <w:pPr>
        <w:pStyle w:val="a3"/>
        <w:numPr>
          <w:ilvl w:val="0"/>
          <w:numId w:val="2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Элементы языков HTML, VRML и XML</w:t>
      </w:r>
    </w:p>
    <w:p w:rsidR="00A374E8" w:rsidRPr="00A374E8" w:rsidRDefault="00A374E8" w:rsidP="00A374E8">
      <w:pPr>
        <w:pStyle w:val="a3"/>
        <w:numPr>
          <w:ilvl w:val="0"/>
          <w:numId w:val="2"/>
        </w:numPr>
        <w:shd w:val="clear" w:color="auto" w:fill="FFFFFF"/>
        <w:spacing w:before="115" w:after="100" w:afterAutospacing="1" w:line="240" w:lineRule="auto"/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</w:pPr>
      <w:bookmarkStart w:id="0" w:name="_GoBack"/>
      <w:bookmarkEnd w:id="0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Дополнительные возможности </w:t>
      </w:r>
      <w:proofErr w:type="spellStart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Web</w:t>
      </w:r>
      <w:proofErr w:type="spellEnd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-архитектуры (</w:t>
      </w:r>
      <w:proofErr w:type="spellStart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Java</w:t>
      </w:r>
      <w:proofErr w:type="spellEnd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-машина, языки </w:t>
      </w:r>
      <w:proofErr w:type="spellStart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Java</w:t>
      </w:r>
      <w:proofErr w:type="spellEnd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и </w:t>
      </w:r>
      <w:proofErr w:type="spellStart"/>
      <w:proofErr w:type="gramStart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>JavaScript</w:t>
      </w:r>
      <w:proofErr w:type="spellEnd"/>
      <w:proofErr w:type="gramEnd"/>
      <w:r w:rsidRPr="00A374E8">
        <w:rPr>
          <w:rFonts w:ascii="Georgia" w:eastAsia="Times New Roman" w:hAnsi="Georgia" w:cs="Times New Roman"/>
          <w:color w:val="000000"/>
          <w:sz w:val="27"/>
          <w:szCs w:val="27"/>
          <w:lang w:eastAsia="ru-RU"/>
        </w:rPr>
        <w:t xml:space="preserve"> и т.д.) для разработки пользовательских приложений в корпоративной сети.</w:t>
      </w:r>
    </w:p>
    <w:p w:rsidR="00A374E8" w:rsidRDefault="00A374E8" w:rsidP="00A374E8">
      <w:pPr>
        <w:pStyle w:val="a3"/>
        <w:numPr>
          <w:ilvl w:val="0"/>
          <w:numId w:val="1"/>
        </w:numPr>
      </w:pPr>
    </w:p>
    <w:sectPr w:rsidR="00A374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C76A2C"/>
    <w:multiLevelType w:val="hybridMultilevel"/>
    <w:tmpl w:val="ED382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27518C"/>
    <w:multiLevelType w:val="hybridMultilevel"/>
    <w:tmpl w:val="AF32A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4E8"/>
    <w:rsid w:val="00631EFC"/>
    <w:rsid w:val="00A3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8ACFE"/>
  <w15:chartTrackingRefBased/>
  <w15:docId w15:val="{EB6A3C2D-85D9-4D67-8428-A2C35DD42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2020-11-07T10:36:00Z</dcterms:created>
  <dcterms:modified xsi:type="dcterms:W3CDTF">2020-11-07T10:39:00Z</dcterms:modified>
</cp:coreProperties>
</file>